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3C016D" w14:textId="77777777" w:rsidR="00DB49FA" w:rsidRPr="004E35D1" w:rsidRDefault="00DB49FA" w:rsidP="00DB49FA">
      <w:pPr>
        <w:jc w:val="right"/>
        <w:rPr>
          <w:rFonts w:eastAsia="Calibri"/>
          <w:b/>
          <w:bCs/>
          <w:szCs w:val="28"/>
        </w:rPr>
      </w:pPr>
      <w:r w:rsidRPr="004E35D1">
        <w:rPr>
          <w:rFonts w:eastAsia="Calibri"/>
          <w:b/>
          <w:bCs/>
          <w:szCs w:val="28"/>
        </w:rPr>
        <w:t>ПРОЕКТ</w:t>
      </w:r>
    </w:p>
    <w:p w14:paraId="2C0F8D56" w14:textId="77777777" w:rsidR="00DB49FA" w:rsidRPr="004E35D1" w:rsidRDefault="00DB49FA" w:rsidP="00DB49FA">
      <w:pPr>
        <w:jc w:val="right"/>
        <w:rPr>
          <w:rFonts w:eastAsia="Calibri"/>
          <w:b/>
          <w:bCs/>
          <w:szCs w:val="28"/>
        </w:rPr>
      </w:pPr>
    </w:p>
    <w:p w14:paraId="6BADF4CE" w14:textId="77777777" w:rsidR="00DB49FA" w:rsidRPr="004E35D1" w:rsidRDefault="00DB49FA" w:rsidP="00DB49FA">
      <w:pPr>
        <w:jc w:val="center"/>
        <w:rPr>
          <w:rFonts w:eastAsia="Calibri"/>
          <w:b/>
          <w:bCs/>
          <w:szCs w:val="28"/>
        </w:rPr>
      </w:pPr>
      <w:r w:rsidRPr="004E35D1">
        <w:rPr>
          <w:rFonts w:eastAsia="Calibri"/>
          <w:b/>
          <w:bCs/>
          <w:szCs w:val="28"/>
        </w:rPr>
        <w:t>ПАСПОРТ</w:t>
      </w:r>
    </w:p>
    <w:p w14:paraId="0B957781" w14:textId="77777777" w:rsidR="00DB49FA" w:rsidRPr="004E35D1" w:rsidRDefault="00DB49FA" w:rsidP="00DB49FA">
      <w:pPr>
        <w:overflowPunct/>
        <w:ind w:firstLine="709"/>
        <w:jc w:val="center"/>
        <w:textAlignment w:val="auto"/>
        <w:rPr>
          <w:b/>
          <w:bCs/>
          <w:sz w:val="26"/>
          <w:szCs w:val="26"/>
        </w:rPr>
      </w:pPr>
      <w:r w:rsidRPr="004E35D1">
        <w:rPr>
          <w:b/>
          <w:bCs/>
          <w:sz w:val="26"/>
          <w:szCs w:val="26"/>
        </w:rPr>
        <w:t xml:space="preserve">муниципальной </w:t>
      </w:r>
      <w:r>
        <w:rPr>
          <w:b/>
          <w:bCs/>
          <w:sz w:val="26"/>
          <w:szCs w:val="26"/>
        </w:rPr>
        <w:t xml:space="preserve">комплексной </w:t>
      </w:r>
      <w:r w:rsidRPr="004E35D1">
        <w:rPr>
          <w:b/>
          <w:bCs/>
          <w:sz w:val="26"/>
          <w:szCs w:val="26"/>
        </w:rPr>
        <w:t>программы</w:t>
      </w:r>
    </w:p>
    <w:p w14:paraId="00163C4D" w14:textId="77777777" w:rsidR="00DB49FA" w:rsidRDefault="00DB49FA" w:rsidP="00DB49FA">
      <w:pPr>
        <w:widowControl w:val="0"/>
        <w:jc w:val="center"/>
        <w:outlineLvl w:val="0"/>
        <w:rPr>
          <w:b/>
          <w:sz w:val="26"/>
          <w:szCs w:val="26"/>
        </w:rPr>
      </w:pPr>
      <w:r w:rsidRPr="00583284">
        <w:rPr>
          <w:b/>
          <w:sz w:val="26"/>
          <w:szCs w:val="26"/>
        </w:rPr>
        <w:t xml:space="preserve">«Обеспечение доступным и комфортным жильем населения </w:t>
      </w:r>
    </w:p>
    <w:p w14:paraId="7013FE6E" w14:textId="77777777" w:rsidR="00DB49FA" w:rsidRPr="00583284" w:rsidRDefault="00DB49FA" w:rsidP="00DB49FA">
      <w:pPr>
        <w:widowControl w:val="0"/>
        <w:jc w:val="center"/>
        <w:outlineLvl w:val="0"/>
        <w:rPr>
          <w:b/>
          <w:sz w:val="26"/>
          <w:szCs w:val="26"/>
        </w:rPr>
      </w:pPr>
      <w:r w:rsidRPr="00583284">
        <w:rPr>
          <w:b/>
          <w:sz w:val="26"/>
          <w:szCs w:val="26"/>
        </w:rPr>
        <w:t>Переславль-Залесск</w:t>
      </w:r>
      <w:r>
        <w:rPr>
          <w:b/>
          <w:sz w:val="26"/>
          <w:szCs w:val="26"/>
        </w:rPr>
        <w:t>ого муниципального округа</w:t>
      </w:r>
      <w:r w:rsidRPr="00583284">
        <w:rPr>
          <w:b/>
          <w:sz w:val="26"/>
          <w:szCs w:val="26"/>
        </w:rPr>
        <w:t xml:space="preserve"> Ярославской области»</w:t>
      </w:r>
    </w:p>
    <w:p w14:paraId="4A14C576" w14:textId="77777777" w:rsidR="00DB49FA" w:rsidRDefault="00DB49FA" w:rsidP="00DB49FA">
      <w:pPr>
        <w:overflowPunct/>
        <w:ind w:firstLine="709"/>
        <w:jc w:val="center"/>
        <w:textAlignment w:val="auto"/>
        <w:rPr>
          <w:bCs/>
          <w:sz w:val="26"/>
          <w:szCs w:val="26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5699"/>
      </w:tblGrid>
      <w:tr w:rsidR="00DB49FA" w:rsidRPr="0073767A" w14:paraId="66575155" w14:textId="77777777" w:rsidTr="00025C05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1EF4" w14:textId="77777777" w:rsidR="00DB49FA" w:rsidRPr="0073767A" w:rsidRDefault="00DB49FA" w:rsidP="00025C05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73767A">
              <w:rPr>
                <w:sz w:val="26"/>
                <w:szCs w:val="26"/>
              </w:rPr>
              <w:t>Куратор (-ы)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83D5F" w14:textId="77777777" w:rsidR="00DB49FA" w:rsidRPr="0073767A" w:rsidRDefault="00DB49FA" w:rsidP="00DB49FA">
            <w:pPr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DB49FA">
              <w:rPr>
                <w:sz w:val="26"/>
                <w:szCs w:val="26"/>
              </w:rPr>
              <w:t>аместитель Главы Администрации Переславль-Залесского муниципального округа</w:t>
            </w:r>
          </w:p>
        </w:tc>
      </w:tr>
      <w:tr w:rsidR="00DB49FA" w:rsidRPr="0073767A" w14:paraId="0A6275F1" w14:textId="77777777" w:rsidTr="00025C05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1267" w14:textId="77777777" w:rsidR="00DB49FA" w:rsidRPr="0073767A" w:rsidRDefault="00DB49FA" w:rsidP="00025C05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Pr="0073767A">
              <w:rPr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46E22C" w14:textId="77777777" w:rsidR="00DB49FA" w:rsidRDefault="00DB49FA" w:rsidP="00DB49FA">
            <w:pPr>
              <w:overflowPunct/>
              <w:ind w:right="-1"/>
              <w:jc w:val="both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Администрация Переславль-Залесского муниципального округа;</w:t>
            </w:r>
          </w:p>
          <w:p w14:paraId="745F62E9" w14:textId="77777777" w:rsidR="00DB49FA" w:rsidRPr="0073767A" w:rsidRDefault="00DB49FA" w:rsidP="00DB49FA">
            <w:pPr>
              <w:overflowPunct/>
              <w:ind w:right="-1"/>
              <w:jc w:val="both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Управление социального</w:t>
            </w:r>
            <w:r w:rsidRPr="00B117FB">
              <w:rPr>
                <w:rFonts w:eastAsia="Calibri"/>
                <w:sz w:val="26"/>
                <w:szCs w:val="26"/>
                <w:lang w:eastAsia="en-US"/>
              </w:rPr>
              <w:t xml:space="preserve"> развития Администрации Переславль-Залесского муниципального округа</w:t>
            </w:r>
          </w:p>
        </w:tc>
      </w:tr>
      <w:tr w:rsidR="00DB49FA" w:rsidRPr="0073767A" w14:paraId="209F125E" w14:textId="77777777" w:rsidTr="00025C05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5B50" w14:textId="77777777" w:rsidR="00DB49FA" w:rsidRPr="0073767A" w:rsidRDefault="00DB49FA" w:rsidP="00DB49FA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73767A">
              <w:rPr>
                <w:sz w:val="26"/>
                <w:szCs w:val="26"/>
              </w:rPr>
              <w:t>Соисполнитель (-и)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E3182D" w14:textId="77777777" w:rsidR="00DB49FA" w:rsidRPr="00416C1C" w:rsidRDefault="00DB49FA" w:rsidP="00DB49FA">
            <w:pPr>
              <w:ind w:right="142"/>
              <w:rPr>
                <w:sz w:val="26"/>
                <w:szCs w:val="26"/>
              </w:rPr>
            </w:pPr>
            <w:r w:rsidRPr="00416C1C">
              <w:rPr>
                <w:sz w:val="26"/>
                <w:szCs w:val="26"/>
              </w:rPr>
              <w:t xml:space="preserve">Управление финансов </w:t>
            </w:r>
            <w:r>
              <w:rPr>
                <w:sz w:val="26"/>
                <w:szCs w:val="26"/>
              </w:rPr>
              <w:t xml:space="preserve">Администрации </w:t>
            </w:r>
            <w:r w:rsidRPr="002D4EB4">
              <w:rPr>
                <w:sz w:val="26"/>
                <w:szCs w:val="26"/>
              </w:rPr>
              <w:t>Переславл</w:t>
            </w:r>
            <w:r w:rsidRPr="006567E6">
              <w:rPr>
                <w:sz w:val="26"/>
                <w:szCs w:val="26"/>
              </w:rPr>
              <w:t>ь</w:t>
            </w:r>
            <w:r w:rsidRPr="002D4EB4">
              <w:rPr>
                <w:sz w:val="26"/>
                <w:szCs w:val="26"/>
              </w:rPr>
              <w:t>-Залесского</w:t>
            </w:r>
            <w:r w:rsidRPr="006567E6">
              <w:rPr>
                <w:sz w:val="26"/>
                <w:szCs w:val="26"/>
              </w:rPr>
              <w:t xml:space="preserve"> муниципального округа</w:t>
            </w:r>
            <w:r w:rsidRPr="00416C1C">
              <w:rPr>
                <w:sz w:val="26"/>
                <w:szCs w:val="26"/>
              </w:rPr>
              <w:t>;</w:t>
            </w:r>
          </w:p>
          <w:p w14:paraId="492369F6" w14:textId="77777777" w:rsidR="00DB49FA" w:rsidRPr="00416C1C" w:rsidRDefault="00DB49FA" w:rsidP="00DB49FA">
            <w:pPr>
              <w:widowControl w:val="0"/>
              <w:rPr>
                <w:sz w:val="26"/>
                <w:szCs w:val="26"/>
              </w:rPr>
            </w:pPr>
            <w:r w:rsidRPr="00416C1C">
              <w:rPr>
                <w:sz w:val="26"/>
                <w:szCs w:val="26"/>
              </w:rPr>
              <w:t xml:space="preserve">Управление </w:t>
            </w:r>
            <w:r>
              <w:rPr>
                <w:sz w:val="26"/>
                <w:szCs w:val="26"/>
              </w:rPr>
              <w:t xml:space="preserve">экономического развития </w:t>
            </w:r>
            <w:r w:rsidRPr="00416C1C">
              <w:rPr>
                <w:sz w:val="26"/>
                <w:szCs w:val="26"/>
              </w:rPr>
              <w:t xml:space="preserve">Администрации </w:t>
            </w:r>
            <w:r w:rsidRPr="002D4EB4">
              <w:rPr>
                <w:sz w:val="26"/>
                <w:szCs w:val="26"/>
              </w:rPr>
              <w:t>Переславл</w:t>
            </w:r>
            <w:r w:rsidRPr="006567E6">
              <w:rPr>
                <w:sz w:val="26"/>
                <w:szCs w:val="26"/>
              </w:rPr>
              <w:t>ь</w:t>
            </w:r>
            <w:r w:rsidRPr="002D4EB4">
              <w:rPr>
                <w:sz w:val="26"/>
                <w:szCs w:val="26"/>
              </w:rPr>
              <w:t>-Залесского</w:t>
            </w:r>
            <w:r>
              <w:rPr>
                <w:sz w:val="26"/>
                <w:szCs w:val="26"/>
              </w:rPr>
              <w:t xml:space="preserve"> </w:t>
            </w:r>
            <w:r w:rsidRPr="006567E6">
              <w:rPr>
                <w:sz w:val="26"/>
                <w:szCs w:val="26"/>
              </w:rPr>
              <w:t>муниципального</w:t>
            </w:r>
            <w:r>
              <w:rPr>
                <w:sz w:val="26"/>
                <w:szCs w:val="26"/>
              </w:rPr>
              <w:t xml:space="preserve"> округа</w:t>
            </w:r>
            <w:r w:rsidRPr="00416C1C">
              <w:rPr>
                <w:sz w:val="26"/>
                <w:szCs w:val="26"/>
              </w:rPr>
              <w:t>;</w:t>
            </w:r>
          </w:p>
          <w:p w14:paraId="6EA4E69E" w14:textId="77777777" w:rsidR="00DB49FA" w:rsidRPr="00583284" w:rsidRDefault="00DB49FA" w:rsidP="00DB49FA">
            <w:pPr>
              <w:ind w:right="142"/>
              <w:rPr>
                <w:sz w:val="26"/>
                <w:szCs w:val="26"/>
              </w:rPr>
            </w:pPr>
            <w:r w:rsidRPr="00583284">
              <w:rPr>
                <w:sz w:val="26"/>
                <w:szCs w:val="26"/>
              </w:rPr>
              <w:t xml:space="preserve">Управление архитектуры и градостроительства Администрации </w:t>
            </w:r>
            <w:r>
              <w:rPr>
                <w:sz w:val="26"/>
                <w:szCs w:val="26"/>
              </w:rPr>
              <w:t>Переславль-Залесского муниципального округа</w:t>
            </w:r>
            <w:r w:rsidRPr="00583284">
              <w:rPr>
                <w:sz w:val="26"/>
                <w:szCs w:val="26"/>
              </w:rPr>
              <w:t>;</w:t>
            </w:r>
          </w:p>
          <w:p w14:paraId="47303CF3" w14:textId="77777777" w:rsidR="00DB49FA" w:rsidRPr="0073767A" w:rsidRDefault="00DB49FA" w:rsidP="00DB49FA">
            <w:pPr>
              <w:ind w:righ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по развитию инфраструктуры Администрации </w:t>
            </w:r>
            <w:r w:rsidRPr="002D4EB4">
              <w:rPr>
                <w:sz w:val="26"/>
                <w:szCs w:val="26"/>
              </w:rPr>
              <w:t>Переславл</w:t>
            </w:r>
            <w:r w:rsidRPr="006567E6">
              <w:rPr>
                <w:sz w:val="26"/>
                <w:szCs w:val="26"/>
              </w:rPr>
              <w:t>ь</w:t>
            </w:r>
            <w:r w:rsidRPr="002D4EB4">
              <w:rPr>
                <w:sz w:val="26"/>
                <w:szCs w:val="26"/>
              </w:rPr>
              <w:t>-Залесского</w:t>
            </w:r>
            <w:r>
              <w:rPr>
                <w:sz w:val="26"/>
                <w:szCs w:val="26"/>
              </w:rPr>
              <w:t xml:space="preserve"> </w:t>
            </w:r>
            <w:r w:rsidRPr="006567E6">
              <w:rPr>
                <w:sz w:val="26"/>
                <w:szCs w:val="26"/>
              </w:rPr>
              <w:t>муниципального</w:t>
            </w:r>
            <w:r>
              <w:rPr>
                <w:sz w:val="26"/>
                <w:szCs w:val="26"/>
              </w:rPr>
              <w:t xml:space="preserve"> округа</w:t>
            </w:r>
          </w:p>
        </w:tc>
      </w:tr>
      <w:tr w:rsidR="00DB49FA" w:rsidRPr="0073767A" w14:paraId="518B6245" w14:textId="77777777" w:rsidTr="00025C05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05CB2" w14:textId="77777777" w:rsidR="00DB49FA" w:rsidRPr="0073767A" w:rsidRDefault="00DB49FA" w:rsidP="00025C05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Pr="0073767A">
              <w:rPr>
                <w:sz w:val="26"/>
                <w:szCs w:val="26"/>
              </w:rPr>
              <w:t>Период реализации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40C325" w14:textId="0FB29E5C" w:rsidR="00DB49FA" w:rsidRPr="0073767A" w:rsidRDefault="00ED3943" w:rsidP="00025C05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="00DB49FA">
              <w:rPr>
                <w:sz w:val="26"/>
                <w:szCs w:val="26"/>
              </w:rPr>
              <w:t>-2028</w:t>
            </w:r>
          </w:p>
        </w:tc>
      </w:tr>
      <w:tr w:rsidR="00DB49FA" w:rsidRPr="0073767A" w14:paraId="4C787FCF" w14:textId="77777777" w:rsidTr="00025C05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C642" w14:textId="77777777" w:rsidR="00DB49FA" w:rsidRPr="0073767A" w:rsidRDefault="00DB49FA" w:rsidP="00025C05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  <w:r w:rsidRPr="0073767A">
              <w:rPr>
                <w:sz w:val="26"/>
                <w:szCs w:val="26"/>
              </w:rPr>
              <w:t>Цель (-и)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D3BFF8" w14:textId="77777777" w:rsidR="00DB49FA" w:rsidRPr="0073767A" w:rsidRDefault="00DB49FA" w:rsidP="00025C05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DB49FA">
              <w:rPr>
                <w:sz w:val="26"/>
                <w:szCs w:val="26"/>
              </w:rPr>
              <w:t>Обеспечение комплексного и устойчивого развития территорий для улучшения жилищных условий населения, повышения доступности жилья для населения</w:t>
            </w:r>
          </w:p>
        </w:tc>
      </w:tr>
      <w:tr w:rsidR="00DB49FA" w:rsidRPr="0073767A" w14:paraId="0AF06C42" w14:textId="77777777" w:rsidTr="00025C05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05A3" w14:textId="77777777" w:rsidR="00DB49FA" w:rsidRPr="0073767A" w:rsidRDefault="00DB49FA" w:rsidP="00025C05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Pr="0073767A">
              <w:rPr>
                <w:sz w:val="26"/>
                <w:szCs w:val="26"/>
              </w:rPr>
              <w:t>Объемы и источники финансирования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010519" w14:textId="54CCDBEE" w:rsidR="00DB49FA" w:rsidRPr="004E35D1" w:rsidRDefault="00DB49FA" w:rsidP="00025C05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 xml:space="preserve">Всего </w:t>
            </w:r>
            <w:r w:rsidR="00ED3943">
              <w:rPr>
                <w:sz w:val="26"/>
                <w:szCs w:val="26"/>
              </w:rPr>
              <w:t>496 020,8</w:t>
            </w:r>
            <w:bookmarkStart w:id="0" w:name="_GoBack"/>
            <w:bookmarkEnd w:id="0"/>
            <w:r w:rsidRPr="004E35D1">
              <w:rPr>
                <w:sz w:val="26"/>
                <w:szCs w:val="26"/>
              </w:rPr>
              <w:t xml:space="preserve"> тыс. руб., из них:</w:t>
            </w:r>
          </w:p>
          <w:p w14:paraId="252D637B" w14:textId="77777777" w:rsidR="00DB49FA" w:rsidRPr="004E35D1" w:rsidRDefault="00DB49FA" w:rsidP="00025C05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>- средства федерального бюджета:</w:t>
            </w:r>
          </w:p>
          <w:p w14:paraId="251C6093" w14:textId="7F6EC8D4" w:rsidR="00DB49FA" w:rsidRPr="004E35D1" w:rsidRDefault="00DB49FA" w:rsidP="00025C05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 xml:space="preserve">2026 год </w:t>
            </w:r>
            <w:r w:rsidR="00AF2A98">
              <w:rPr>
                <w:sz w:val="26"/>
                <w:szCs w:val="26"/>
              </w:rPr>
              <w:t>–</w:t>
            </w:r>
            <w:r w:rsidRPr="004E35D1">
              <w:rPr>
                <w:sz w:val="26"/>
                <w:szCs w:val="26"/>
              </w:rPr>
              <w:t xml:space="preserve"> </w:t>
            </w:r>
            <w:r w:rsidR="00AF2A98">
              <w:rPr>
                <w:sz w:val="26"/>
                <w:szCs w:val="26"/>
              </w:rPr>
              <w:t>292,4</w:t>
            </w:r>
            <w:r w:rsidRPr="004E35D1">
              <w:rPr>
                <w:sz w:val="26"/>
                <w:szCs w:val="26"/>
              </w:rPr>
              <w:t xml:space="preserve"> тыс. руб.;</w:t>
            </w:r>
          </w:p>
          <w:p w14:paraId="4CB1BBC5" w14:textId="0C304A3A" w:rsidR="00DB49FA" w:rsidRPr="004E35D1" w:rsidRDefault="00DB49FA" w:rsidP="00025C05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 xml:space="preserve">2027 год </w:t>
            </w:r>
            <w:r w:rsidR="00AF2A98">
              <w:rPr>
                <w:sz w:val="26"/>
                <w:szCs w:val="26"/>
              </w:rPr>
              <w:t>–</w:t>
            </w:r>
            <w:r w:rsidRPr="004E35D1">
              <w:rPr>
                <w:sz w:val="26"/>
                <w:szCs w:val="26"/>
              </w:rPr>
              <w:t xml:space="preserve"> </w:t>
            </w:r>
            <w:r w:rsidR="00AF2A98">
              <w:rPr>
                <w:sz w:val="26"/>
                <w:szCs w:val="26"/>
              </w:rPr>
              <w:t>185 848,9</w:t>
            </w:r>
            <w:r w:rsidRPr="004E35D1">
              <w:rPr>
                <w:sz w:val="26"/>
                <w:szCs w:val="26"/>
              </w:rPr>
              <w:t xml:space="preserve"> тыс. руб.;</w:t>
            </w:r>
          </w:p>
          <w:p w14:paraId="597D62A3" w14:textId="0653FE09" w:rsidR="00DB49FA" w:rsidRPr="004E35D1" w:rsidRDefault="00DB49FA" w:rsidP="00025C05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 xml:space="preserve">2028 год </w:t>
            </w:r>
            <w:r w:rsidR="00AF2A98">
              <w:rPr>
                <w:sz w:val="26"/>
                <w:szCs w:val="26"/>
              </w:rPr>
              <w:t>–</w:t>
            </w:r>
            <w:r w:rsidRPr="004E35D1">
              <w:rPr>
                <w:sz w:val="26"/>
                <w:szCs w:val="26"/>
              </w:rPr>
              <w:t xml:space="preserve"> </w:t>
            </w:r>
            <w:r w:rsidR="00AF2A98">
              <w:rPr>
                <w:sz w:val="26"/>
                <w:szCs w:val="26"/>
              </w:rPr>
              <w:t>80 738,3</w:t>
            </w:r>
            <w:r w:rsidRPr="004E35D1">
              <w:rPr>
                <w:sz w:val="26"/>
                <w:szCs w:val="26"/>
              </w:rPr>
              <w:t xml:space="preserve"> тыс. руб.;</w:t>
            </w:r>
          </w:p>
          <w:p w14:paraId="3A3DDA89" w14:textId="77777777" w:rsidR="00DB49FA" w:rsidRPr="004E35D1" w:rsidRDefault="00DB49FA" w:rsidP="00025C05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>- средства областного бюджета:</w:t>
            </w:r>
          </w:p>
          <w:p w14:paraId="75159A60" w14:textId="2493C76D" w:rsidR="00DB49FA" w:rsidRPr="004E35D1" w:rsidRDefault="00DB49FA" w:rsidP="00025C05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 xml:space="preserve">2026 год </w:t>
            </w:r>
            <w:r w:rsidR="00AF2A98">
              <w:rPr>
                <w:sz w:val="26"/>
                <w:szCs w:val="26"/>
              </w:rPr>
              <w:t>–</w:t>
            </w:r>
            <w:r w:rsidRPr="004E35D1">
              <w:rPr>
                <w:sz w:val="26"/>
                <w:szCs w:val="26"/>
              </w:rPr>
              <w:t xml:space="preserve"> </w:t>
            </w:r>
            <w:r w:rsidR="00AF2A98">
              <w:rPr>
                <w:sz w:val="26"/>
                <w:szCs w:val="26"/>
              </w:rPr>
              <w:t>643,0</w:t>
            </w:r>
            <w:r w:rsidRPr="004E35D1">
              <w:rPr>
                <w:sz w:val="26"/>
                <w:szCs w:val="26"/>
              </w:rPr>
              <w:t xml:space="preserve"> тыс. руб.;</w:t>
            </w:r>
          </w:p>
          <w:p w14:paraId="58D04F62" w14:textId="672D78E5" w:rsidR="00DB49FA" w:rsidRPr="004E35D1" w:rsidRDefault="00DB49FA" w:rsidP="00025C05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 xml:space="preserve">2027 год </w:t>
            </w:r>
            <w:r w:rsidR="00AF2A98">
              <w:rPr>
                <w:sz w:val="26"/>
                <w:szCs w:val="26"/>
              </w:rPr>
              <w:t>–</w:t>
            </w:r>
            <w:r w:rsidRPr="004E35D1">
              <w:rPr>
                <w:sz w:val="26"/>
                <w:szCs w:val="26"/>
              </w:rPr>
              <w:t xml:space="preserve"> </w:t>
            </w:r>
            <w:r w:rsidR="00AF2A98">
              <w:rPr>
                <w:sz w:val="26"/>
                <w:szCs w:val="26"/>
              </w:rPr>
              <w:t>157 593,0</w:t>
            </w:r>
            <w:r w:rsidRPr="004E35D1">
              <w:rPr>
                <w:sz w:val="26"/>
                <w:szCs w:val="26"/>
              </w:rPr>
              <w:t xml:space="preserve"> тыс. руб.;</w:t>
            </w:r>
          </w:p>
          <w:p w14:paraId="4A823BD7" w14:textId="55248BE7" w:rsidR="00DB49FA" w:rsidRPr="004E35D1" w:rsidRDefault="00DB49FA" w:rsidP="00025C05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 xml:space="preserve">2028 год </w:t>
            </w:r>
            <w:r w:rsidR="00AF2A98">
              <w:rPr>
                <w:sz w:val="26"/>
                <w:szCs w:val="26"/>
              </w:rPr>
              <w:t>–</w:t>
            </w:r>
            <w:r w:rsidRPr="004E35D1">
              <w:rPr>
                <w:sz w:val="26"/>
                <w:szCs w:val="26"/>
              </w:rPr>
              <w:t xml:space="preserve"> </w:t>
            </w:r>
            <w:r w:rsidR="00AF2A98">
              <w:rPr>
                <w:sz w:val="26"/>
                <w:szCs w:val="26"/>
              </w:rPr>
              <w:t>68 889,8</w:t>
            </w:r>
            <w:r w:rsidRPr="004E35D1">
              <w:rPr>
                <w:sz w:val="26"/>
                <w:szCs w:val="26"/>
              </w:rPr>
              <w:t xml:space="preserve"> тыс. руб.;</w:t>
            </w:r>
          </w:p>
          <w:p w14:paraId="013E8DC3" w14:textId="77777777" w:rsidR="00DB49FA" w:rsidRPr="004E35D1" w:rsidRDefault="00DB49FA" w:rsidP="00025C05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>- средства бюджета муниципального округа:</w:t>
            </w:r>
          </w:p>
          <w:p w14:paraId="0CB13031" w14:textId="5D93934A" w:rsidR="00DB49FA" w:rsidRPr="004E35D1" w:rsidRDefault="00DB49FA" w:rsidP="00025C05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 xml:space="preserve">2026 год </w:t>
            </w:r>
            <w:r w:rsidR="00AF2A98">
              <w:rPr>
                <w:sz w:val="26"/>
                <w:szCs w:val="26"/>
              </w:rPr>
              <w:t>–</w:t>
            </w:r>
            <w:r w:rsidRPr="004E35D1">
              <w:rPr>
                <w:sz w:val="26"/>
                <w:szCs w:val="26"/>
              </w:rPr>
              <w:t xml:space="preserve"> </w:t>
            </w:r>
            <w:r w:rsidR="00AF2A98">
              <w:rPr>
                <w:sz w:val="26"/>
                <w:szCs w:val="26"/>
              </w:rPr>
              <w:t>671,8</w:t>
            </w:r>
            <w:r w:rsidRPr="004E35D1">
              <w:rPr>
                <w:sz w:val="26"/>
                <w:szCs w:val="26"/>
              </w:rPr>
              <w:t xml:space="preserve"> тыс. руб.;</w:t>
            </w:r>
          </w:p>
          <w:p w14:paraId="04926E78" w14:textId="1AE028AE" w:rsidR="00DB49FA" w:rsidRPr="004E35D1" w:rsidRDefault="00DB49FA" w:rsidP="00025C05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 xml:space="preserve">2027 год </w:t>
            </w:r>
            <w:r w:rsidR="00AF2A98">
              <w:rPr>
                <w:sz w:val="26"/>
                <w:szCs w:val="26"/>
              </w:rPr>
              <w:t>–</w:t>
            </w:r>
            <w:r w:rsidRPr="004E35D1">
              <w:rPr>
                <w:sz w:val="26"/>
                <w:szCs w:val="26"/>
              </w:rPr>
              <w:t xml:space="preserve"> </w:t>
            </w:r>
            <w:r w:rsidR="00AF2A98">
              <w:rPr>
                <w:sz w:val="26"/>
                <w:szCs w:val="26"/>
              </w:rPr>
              <w:t>671,8</w:t>
            </w:r>
            <w:r w:rsidRPr="004E35D1">
              <w:rPr>
                <w:sz w:val="26"/>
                <w:szCs w:val="26"/>
              </w:rPr>
              <w:t xml:space="preserve"> тыс. руб.;</w:t>
            </w:r>
          </w:p>
          <w:p w14:paraId="00A49A95" w14:textId="4105420D" w:rsidR="00DB49FA" w:rsidRPr="004E35D1" w:rsidRDefault="00DB49FA" w:rsidP="00025C05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 xml:space="preserve">2028 год </w:t>
            </w:r>
            <w:r w:rsidR="00AF2A98">
              <w:rPr>
                <w:sz w:val="26"/>
                <w:szCs w:val="26"/>
              </w:rPr>
              <w:t>–</w:t>
            </w:r>
            <w:r w:rsidRPr="004E35D1">
              <w:rPr>
                <w:sz w:val="26"/>
                <w:szCs w:val="26"/>
              </w:rPr>
              <w:t xml:space="preserve"> </w:t>
            </w:r>
            <w:r w:rsidR="00AF2A98">
              <w:rPr>
                <w:sz w:val="26"/>
                <w:szCs w:val="26"/>
              </w:rPr>
              <w:t>671,8</w:t>
            </w:r>
            <w:r w:rsidRPr="004E35D1">
              <w:rPr>
                <w:sz w:val="26"/>
                <w:szCs w:val="26"/>
              </w:rPr>
              <w:t xml:space="preserve"> тыс. руб.;</w:t>
            </w:r>
          </w:p>
          <w:p w14:paraId="45CB0751" w14:textId="77777777" w:rsidR="00DB49FA" w:rsidRPr="004E35D1" w:rsidRDefault="00DB49FA" w:rsidP="00025C05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>- внебюджетные источники:</w:t>
            </w:r>
          </w:p>
          <w:p w14:paraId="1274B408" w14:textId="23F755FA" w:rsidR="00DB49FA" w:rsidRPr="004E35D1" w:rsidRDefault="00DB49FA" w:rsidP="00025C05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 xml:space="preserve">2026 год </w:t>
            </w:r>
            <w:r w:rsidR="00537D85">
              <w:rPr>
                <w:sz w:val="26"/>
                <w:szCs w:val="26"/>
              </w:rPr>
              <w:t>–</w:t>
            </w:r>
            <w:r w:rsidRPr="004E35D1">
              <w:rPr>
                <w:sz w:val="26"/>
                <w:szCs w:val="26"/>
              </w:rPr>
              <w:t xml:space="preserve"> </w:t>
            </w:r>
            <w:r w:rsidR="00537D85">
              <w:rPr>
                <w:sz w:val="26"/>
                <w:szCs w:val="26"/>
              </w:rPr>
              <w:t>0,0</w:t>
            </w:r>
            <w:r w:rsidRPr="004E35D1">
              <w:rPr>
                <w:sz w:val="26"/>
                <w:szCs w:val="26"/>
              </w:rPr>
              <w:t xml:space="preserve"> тыс. руб.;</w:t>
            </w:r>
          </w:p>
          <w:p w14:paraId="222B54F3" w14:textId="31625750" w:rsidR="00DB49FA" w:rsidRPr="004E35D1" w:rsidRDefault="00DB49FA" w:rsidP="00025C05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 xml:space="preserve">2027 год </w:t>
            </w:r>
            <w:r w:rsidR="00537D85">
              <w:rPr>
                <w:sz w:val="26"/>
                <w:szCs w:val="26"/>
              </w:rPr>
              <w:t>–</w:t>
            </w:r>
            <w:r w:rsidRPr="004E35D1">
              <w:rPr>
                <w:sz w:val="26"/>
                <w:szCs w:val="26"/>
              </w:rPr>
              <w:t xml:space="preserve"> </w:t>
            </w:r>
            <w:r w:rsidR="00537D85">
              <w:rPr>
                <w:sz w:val="26"/>
                <w:szCs w:val="26"/>
              </w:rPr>
              <w:t>0,0</w:t>
            </w:r>
            <w:r w:rsidRPr="004E35D1">
              <w:rPr>
                <w:sz w:val="26"/>
                <w:szCs w:val="26"/>
              </w:rPr>
              <w:t xml:space="preserve"> тыс. руб.;</w:t>
            </w:r>
          </w:p>
          <w:p w14:paraId="7366B109" w14:textId="139556EE" w:rsidR="00DB49FA" w:rsidRPr="004E35D1" w:rsidRDefault="00DB49FA" w:rsidP="00025C05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t xml:space="preserve">2028 год </w:t>
            </w:r>
            <w:r w:rsidR="00537D85">
              <w:rPr>
                <w:sz w:val="26"/>
                <w:szCs w:val="26"/>
              </w:rPr>
              <w:t>–</w:t>
            </w:r>
            <w:r w:rsidRPr="004E35D1">
              <w:rPr>
                <w:sz w:val="26"/>
                <w:szCs w:val="26"/>
              </w:rPr>
              <w:t xml:space="preserve"> </w:t>
            </w:r>
            <w:r w:rsidR="00537D85">
              <w:rPr>
                <w:sz w:val="26"/>
                <w:szCs w:val="26"/>
              </w:rPr>
              <w:t>0,0</w:t>
            </w:r>
            <w:r w:rsidRPr="004E35D1">
              <w:rPr>
                <w:sz w:val="26"/>
                <w:szCs w:val="26"/>
              </w:rPr>
              <w:t xml:space="preserve"> тыс. руб.</w:t>
            </w:r>
          </w:p>
          <w:p w14:paraId="45A2A067" w14:textId="77777777" w:rsidR="00DB49FA" w:rsidRPr="0073767A" w:rsidRDefault="00DB49FA" w:rsidP="00025C05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4E35D1">
              <w:rPr>
                <w:sz w:val="26"/>
                <w:szCs w:val="26"/>
              </w:rPr>
              <w:lastRenderedPageBreak/>
              <w:t xml:space="preserve"> (все источники финансирования указываются при их наличии)</w:t>
            </w:r>
          </w:p>
        </w:tc>
      </w:tr>
      <w:tr w:rsidR="00DB49FA" w:rsidRPr="0073767A" w14:paraId="4B557257" w14:textId="77777777" w:rsidTr="00025C05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D57A" w14:textId="77777777" w:rsidR="00DB49FA" w:rsidRPr="0073767A" w:rsidRDefault="00DB49FA" w:rsidP="00025C05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7.</w:t>
            </w:r>
            <w:r w:rsidRPr="0073767A">
              <w:rPr>
                <w:sz w:val="26"/>
                <w:szCs w:val="26"/>
              </w:rPr>
              <w:t>Подпрограммы (в случае реализации муниципальной комплексной программы)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8B7751" w14:textId="77777777" w:rsidR="00DB49FA" w:rsidRPr="00583284" w:rsidRDefault="00DB49FA" w:rsidP="00DB49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Подпрограмма</w:t>
            </w:r>
            <w:r w:rsidRPr="00583284">
              <w:rPr>
                <w:sz w:val="26"/>
                <w:szCs w:val="26"/>
              </w:rPr>
              <w:t xml:space="preserve"> «Жилище» на 202</w:t>
            </w:r>
            <w:r>
              <w:rPr>
                <w:sz w:val="26"/>
                <w:szCs w:val="26"/>
              </w:rPr>
              <w:t>6</w:t>
            </w:r>
            <w:r w:rsidRPr="00583284"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</w:rPr>
              <w:t>8</w:t>
            </w:r>
            <w:r w:rsidRPr="00583284">
              <w:rPr>
                <w:sz w:val="26"/>
                <w:szCs w:val="26"/>
              </w:rPr>
              <w:t xml:space="preserve"> годы;</w:t>
            </w:r>
          </w:p>
          <w:p w14:paraId="3C6D6200" w14:textId="77777777" w:rsidR="00DB49FA" w:rsidRPr="0073767A" w:rsidRDefault="00DB49FA" w:rsidP="00DB49FA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Подпрограмма</w:t>
            </w:r>
            <w:r w:rsidRPr="00583284">
              <w:rPr>
                <w:sz w:val="26"/>
                <w:szCs w:val="26"/>
              </w:rPr>
              <w:t xml:space="preserve"> «Переселение граждан из аварийного жилищного фонда Переславль-Залесск</w:t>
            </w:r>
            <w:r>
              <w:rPr>
                <w:sz w:val="26"/>
                <w:szCs w:val="26"/>
              </w:rPr>
              <w:t>ого муниципального округа</w:t>
            </w:r>
            <w:r w:rsidRPr="00583284">
              <w:rPr>
                <w:sz w:val="26"/>
                <w:szCs w:val="26"/>
              </w:rPr>
              <w:t>» на 20</w:t>
            </w:r>
            <w:r>
              <w:rPr>
                <w:sz w:val="26"/>
                <w:szCs w:val="26"/>
              </w:rPr>
              <w:t>26</w:t>
            </w:r>
            <w:r w:rsidRPr="00583284"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</w:rPr>
              <w:t>8</w:t>
            </w:r>
            <w:r w:rsidRPr="00583284">
              <w:rPr>
                <w:sz w:val="26"/>
                <w:szCs w:val="26"/>
              </w:rPr>
              <w:t xml:space="preserve"> годы</w:t>
            </w:r>
          </w:p>
        </w:tc>
      </w:tr>
      <w:tr w:rsidR="00DB49FA" w:rsidRPr="0073767A" w14:paraId="5D9732BE" w14:textId="77777777" w:rsidTr="00025C05">
        <w:tc>
          <w:tcPr>
            <w:tcW w:w="4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535E" w14:textId="77777777" w:rsidR="00DB49FA" w:rsidRPr="0073767A" w:rsidRDefault="00DB49FA" w:rsidP="00025C05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  <w:r w:rsidRPr="0073767A">
              <w:rPr>
                <w:sz w:val="26"/>
                <w:szCs w:val="26"/>
              </w:rPr>
              <w:t>Ссылка на электронную версию программы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5AF5DF" w14:textId="77777777" w:rsidR="00DB49FA" w:rsidRPr="0073767A" w:rsidRDefault="00DB49FA" w:rsidP="00025C05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795D1E">
              <w:rPr>
                <w:sz w:val="26"/>
                <w:szCs w:val="26"/>
              </w:rPr>
              <w:t>http://admpereslavl.ru/normativno-pravovye-akty</w:t>
            </w:r>
          </w:p>
        </w:tc>
      </w:tr>
    </w:tbl>
    <w:p w14:paraId="0C828ED9" w14:textId="77777777" w:rsidR="00DB49FA" w:rsidRDefault="00DB49FA" w:rsidP="00DB49FA"/>
    <w:p w14:paraId="07AEDCEC" w14:textId="77777777" w:rsidR="006C5523" w:rsidRDefault="006C5523"/>
    <w:sectPr w:rsidR="006C55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968"/>
    <w:rsid w:val="00450A0B"/>
    <w:rsid w:val="00537D85"/>
    <w:rsid w:val="006C5523"/>
    <w:rsid w:val="00AF2A98"/>
    <w:rsid w:val="00DA4968"/>
    <w:rsid w:val="00DB49FA"/>
    <w:rsid w:val="00ED3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88494"/>
  <w15:chartTrackingRefBased/>
  <w15:docId w15:val="{9CBC62D9-5D95-477E-A825-99CE5A136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49F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394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D394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2025-11-14T10:55:00Z</cp:lastPrinted>
  <dcterms:created xsi:type="dcterms:W3CDTF">2025-11-12T14:15:00Z</dcterms:created>
  <dcterms:modified xsi:type="dcterms:W3CDTF">2025-11-14T10:55:00Z</dcterms:modified>
</cp:coreProperties>
</file>